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ORDEN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DOMICILIACIÓN</w:t>
      </w:r>
      <w:r>
        <w:rPr>
          <w:spacing w:val="-2"/>
        </w:rPr>
        <w:t> </w:t>
      </w:r>
      <w:r>
        <w:rPr/>
        <w:t>DE</w:t>
      </w:r>
      <w:r>
        <w:rPr>
          <w:spacing w:val="-5"/>
        </w:rPr>
        <w:t> </w:t>
      </w:r>
      <w:r>
        <w:rPr/>
        <w:t>ADEUDO</w:t>
      </w:r>
      <w:r>
        <w:rPr>
          <w:spacing w:val="-2"/>
        </w:rPr>
        <w:t> </w:t>
      </w:r>
      <w:r>
        <w:rPr/>
        <w:t>DIRECTO</w:t>
      </w:r>
    </w:p>
    <w:p>
      <w:pPr>
        <w:pStyle w:val="BodyText"/>
        <w:spacing w:before="10"/>
        <w:rPr>
          <w:b/>
          <w:sz w:val="19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51"/>
        <w:gridCol w:w="4322"/>
      </w:tblGrid>
      <w:tr>
        <w:trPr>
          <w:trHeight w:val="294" w:hRule="atLeast"/>
        </w:trPr>
        <w:tc>
          <w:tcPr>
            <w:tcW w:w="6273" w:type="dxa"/>
            <w:gridSpan w:val="2"/>
          </w:tcPr>
          <w:p>
            <w:pPr>
              <w:pStyle w:val="TableParagraph"/>
              <w:spacing w:line="273" w:lineRule="exact" w:before="1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ACREEDOR</w:t>
            </w:r>
          </w:p>
        </w:tc>
      </w:tr>
      <w:tr>
        <w:trPr>
          <w:trHeight w:val="292" w:hRule="atLeast"/>
        </w:trPr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CIF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Q2818016D</w:t>
            </w:r>
          </w:p>
        </w:tc>
      </w:tr>
      <w:tr>
        <w:trPr>
          <w:trHeight w:val="292" w:hRule="atLeast"/>
        </w:trPr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UNED</w:t>
            </w:r>
          </w:p>
        </w:tc>
      </w:tr>
      <w:tr>
        <w:trPr>
          <w:trHeight w:val="292" w:hRule="atLeast"/>
        </w:trPr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DIRECCIÓN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C/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BRAVO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MURILLO,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38</w:t>
            </w:r>
          </w:p>
        </w:tc>
      </w:tr>
      <w:tr>
        <w:trPr>
          <w:trHeight w:val="294" w:hRule="atLeast"/>
        </w:trPr>
        <w:tc>
          <w:tcPr>
            <w:tcW w:w="1951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LOCALIDAD</w:t>
            </w:r>
          </w:p>
        </w:tc>
        <w:tc>
          <w:tcPr>
            <w:tcW w:w="4322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MADRID</w:t>
            </w:r>
          </w:p>
        </w:tc>
      </w:tr>
      <w:tr>
        <w:trPr>
          <w:trHeight w:val="292" w:hRule="atLeast"/>
        </w:trPr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CÓDIGO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28015</w:t>
            </w:r>
          </w:p>
        </w:tc>
      </w:tr>
      <w:tr>
        <w:trPr>
          <w:trHeight w:val="292" w:hRule="atLeast"/>
        </w:trPr>
        <w:tc>
          <w:tcPr>
            <w:tcW w:w="1951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PAÍS</w:t>
            </w:r>
          </w:p>
        </w:tc>
        <w:tc>
          <w:tcPr>
            <w:tcW w:w="43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ESPAÑA</w:t>
            </w:r>
          </w:p>
        </w:tc>
      </w:tr>
    </w:tbl>
    <w:p>
      <w:pPr>
        <w:pStyle w:val="BodyText"/>
        <w:spacing w:before="8" w:after="1"/>
        <w:rPr>
          <w:b/>
          <w:sz w:val="27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4322"/>
      </w:tblGrid>
      <w:tr>
        <w:trPr>
          <w:trHeight w:val="292" w:hRule="atLeast"/>
        </w:trPr>
        <w:tc>
          <w:tcPr>
            <w:tcW w:w="5848" w:type="dxa"/>
            <w:gridSpan w:val="2"/>
          </w:tcPr>
          <w:p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DEUDOR/TITULAR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LA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CUENTA</w:t>
            </w: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NIF</w:t>
            </w:r>
          </w:p>
        </w:tc>
        <w:tc>
          <w:tcPr>
            <w:tcW w:w="4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4322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4" w:hRule="atLeast"/>
        </w:trPr>
        <w:tc>
          <w:tcPr>
            <w:tcW w:w="1526" w:type="dxa"/>
          </w:tcPr>
          <w:p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IBAN</w:t>
            </w:r>
          </w:p>
        </w:tc>
        <w:tc>
          <w:tcPr>
            <w:tcW w:w="4322" w:type="dxa"/>
          </w:tcPr>
          <w:p>
            <w:pPr>
              <w:pStyle w:val="TableParagraph"/>
              <w:tabs>
                <w:tab w:pos="588" w:val="left" w:leader="none"/>
                <w:tab w:pos="1159" w:val="left" w:leader="none"/>
                <w:tab w:pos="1730" w:val="left" w:leader="none"/>
                <w:tab w:pos="2299" w:val="left" w:leader="none"/>
                <w:tab w:pos="2870" w:val="left" w:leader="none"/>
              </w:tabs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  <w:u w:val="single"/>
              </w:rPr>
              <w:t> </w:t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/</w:t>
            </w:r>
            <w:r>
              <w:rPr>
                <w:sz w:val="24"/>
                <w:u w:val="single"/>
              </w:rPr>
              <w:t> </w:t>
              <w:tab/>
            </w: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CONCEPTO</w:t>
            </w:r>
          </w:p>
        </w:tc>
        <w:tc>
          <w:tcPr>
            <w:tcW w:w="4322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Pago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recurrente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precios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públicos</w:t>
            </w:r>
          </w:p>
        </w:tc>
      </w:tr>
    </w:tbl>
    <w:p>
      <w:pPr>
        <w:pStyle w:val="BodyText"/>
        <w:spacing w:before="6"/>
        <w:rPr>
          <w:b/>
          <w:sz w:val="27"/>
        </w:rPr>
      </w:pPr>
    </w:p>
    <w:tbl>
      <w:tblPr>
        <w:tblW w:w="0" w:type="auto"/>
        <w:jc w:val="left"/>
        <w:tblInd w:w="1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6"/>
        <w:gridCol w:w="6379"/>
      </w:tblGrid>
      <w:tr>
        <w:trPr>
          <w:trHeight w:val="294" w:hRule="atLeast"/>
        </w:trPr>
        <w:tc>
          <w:tcPr>
            <w:tcW w:w="7905" w:type="dxa"/>
            <w:gridSpan w:val="2"/>
          </w:tcPr>
          <w:p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DATOS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DEL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ESTUDIANTE</w:t>
            </w: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NOMBRE</w:t>
            </w:r>
          </w:p>
        </w:tc>
        <w:tc>
          <w:tcPr>
            <w:tcW w:w="637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ESTUDIO</w:t>
            </w:r>
          </w:p>
        </w:tc>
        <w:tc>
          <w:tcPr>
            <w:tcW w:w="6379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92" w:hRule="atLeast"/>
        </w:trPr>
        <w:tc>
          <w:tcPr>
            <w:tcW w:w="1526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CURSO</w:t>
            </w:r>
          </w:p>
        </w:tc>
        <w:tc>
          <w:tcPr>
            <w:tcW w:w="6379" w:type="dxa"/>
          </w:tcPr>
          <w:p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2015/2016</w:t>
            </w:r>
          </w:p>
        </w:tc>
      </w:tr>
    </w:tbl>
    <w:p>
      <w:pPr>
        <w:pStyle w:val="BodyText"/>
        <w:spacing w:before="1"/>
        <w:rPr>
          <w:b/>
        </w:rPr>
      </w:pPr>
    </w:p>
    <w:p>
      <w:pPr>
        <w:pStyle w:val="BodyText"/>
        <w:spacing w:line="276" w:lineRule="auto"/>
        <w:ind w:left="261" w:right="237"/>
        <w:jc w:val="both"/>
      </w:pPr>
      <w:r>
        <w:rPr/>
        <w:t>Mediante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firma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esta</w:t>
      </w:r>
      <w:r>
        <w:rPr>
          <w:spacing w:val="1"/>
        </w:rPr>
        <w:t> </w:t>
      </w:r>
      <w:r>
        <w:rPr/>
        <w:t>orden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domiciliación,</w:t>
      </w:r>
      <w:r>
        <w:rPr>
          <w:spacing w:val="1"/>
        </w:rPr>
        <w:t> </w:t>
      </w:r>
      <w:r>
        <w:rPr>
          <w:b/>
        </w:rPr>
        <w:t>AUTORIZA</w:t>
      </w:r>
      <w:r>
        <w:rPr>
          <w:b/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>
          <w:b/>
        </w:rPr>
        <w:t>UNIVERSIDAD</w:t>
      </w:r>
      <w:r>
        <w:rPr>
          <w:b/>
          <w:spacing w:val="1"/>
        </w:rPr>
        <w:t> </w:t>
      </w:r>
      <w:r>
        <w:rPr>
          <w:b/>
        </w:rPr>
        <w:t>NACIONAL DE EDUCACIÓN A DISTANCIA </w:t>
      </w:r>
      <w:r>
        <w:rPr/>
        <w:t>a enviar instrucciones a la entidad del deudor</w:t>
      </w:r>
      <w:r>
        <w:rPr>
          <w:spacing w:val="-52"/>
        </w:rPr>
        <w:t> </w:t>
      </w:r>
      <w:r>
        <w:rPr/>
        <w:t>para adeudar en su cuenta los importes referidos en concepto de pago de precios</w:t>
      </w:r>
      <w:r>
        <w:rPr>
          <w:spacing w:val="1"/>
        </w:rPr>
        <w:t> </w:t>
      </w:r>
      <w:r>
        <w:rPr/>
        <w:t>públicos,</w:t>
      </w:r>
      <w:r>
        <w:rPr>
          <w:spacing w:val="1"/>
        </w:rPr>
        <w:t> </w:t>
      </w:r>
      <w:r>
        <w:rPr/>
        <w:t>y</w:t>
      </w:r>
      <w:r>
        <w:rPr>
          <w:spacing w:val="1"/>
        </w:rPr>
        <w:t> </w:t>
      </w:r>
      <w:r>
        <w:rPr>
          <w:b/>
        </w:rPr>
        <w:t>A</w:t>
      </w:r>
      <w:r>
        <w:rPr>
          <w:b/>
          <w:spacing w:val="1"/>
        </w:rPr>
        <w:t> </w:t>
      </w:r>
      <w:r>
        <w:rPr>
          <w:b/>
        </w:rPr>
        <w:t>SU</w:t>
      </w:r>
      <w:r>
        <w:rPr>
          <w:b/>
          <w:spacing w:val="1"/>
        </w:rPr>
        <w:t> </w:t>
      </w:r>
      <w:r>
        <w:rPr>
          <w:b/>
        </w:rPr>
        <w:t>ENTIDAD</w:t>
      </w:r>
      <w:r>
        <w:rPr>
          <w:b/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efectuar</w:t>
      </w:r>
      <w:r>
        <w:rPr>
          <w:spacing w:val="1"/>
        </w:rPr>
        <w:t> </w:t>
      </w:r>
      <w:r>
        <w:rPr/>
        <w:t>los</w:t>
      </w:r>
      <w:r>
        <w:rPr>
          <w:spacing w:val="1"/>
        </w:rPr>
        <w:t> </w:t>
      </w:r>
      <w:r>
        <w:rPr/>
        <w:t>adeudos</w:t>
      </w:r>
      <w:r>
        <w:rPr>
          <w:spacing w:val="1"/>
        </w:rPr>
        <w:t> </w:t>
      </w:r>
      <w:r>
        <w:rPr/>
        <w:t>en</w:t>
      </w:r>
      <w:r>
        <w:rPr>
          <w:spacing w:val="1"/>
        </w:rPr>
        <w:t> </w:t>
      </w:r>
      <w:r>
        <w:rPr/>
        <w:t>su</w:t>
      </w:r>
      <w:r>
        <w:rPr>
          <w:spacing w:val="1"/>
        </w:rPr>
        <w:t> </w:t>
      </w:r>
      <w:r>
        <w:rPr/>
        <w:t>cuenta</w:t>
      </w:r>
      <w:r>
        <w:rPr>
          <w:spacing w:val="1"/>
        </w:rPr>
        <w:t> </w:t>
      </w:r>
      <w:r>
        <w:rPr/>
        <w:t>siguiendo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instrucciones</w:t>
      </w:r>
      <w:r>
        <w:rPr>
          <w:spacing w:val="-3"/>
        </w:rPr>
        <w:t> </w:t>
      </w:r>
      <w:r>
        <w:rPr/>
        <w:t>de</w:t>
      </w:r>
      <w:r>
        <w:rPr>
          <w:spacing w:val="2"/>
        </w:rPr>
        <w:t> </w:t>
      </w:r>
      <w:r>
        <w:rPr/>
        <w:t>la</w:t>
      </w:r>
      <w:r>
        <w:rPr>
          <w:spacing w:val="-2"/>
        </w:rPr>
        <w:t> </w:t>
      </w:r>
      <w:r>
        <w:rPr/>
        <w:t>Universidad.</w:t>
      </w:r>
    </w:p>
    <w:p>
      <w:pPr>
        <w:pStyle w:val="BodyText"/>
        <w:spacing w:line="244" w:lineRule="auto" w:before="207"/>
        <w:ind w:left="261" w:right="237"/>
        <w:jc w:val="both"/>
      </w:pPr>
      <w:bookmarkStart w:name="Como parte de sus derechos, el deudor es" w:id="1"/>
      <w:bookmarkEnd w:id="1"/>
      <w:r>
        <w:rPr/>
      </w:r>
      <w:r>
        <w:rPr/>
        <w:t>Como parte de sus derechos, el deudor está legitimado al reembolso por su entidad en</w:t>
      </w:r>
      <w:r>
        <w:rPr>
          <w:spacing w:val="-52"/>
        </w:rPr>
        <w:t> </w:t>
      </w:r>
      <w:r>
        <w:rPr/>
        <w:t>los términos y condiciones del contrato suscrito con la misma dentro de las ocho</w:t>
      </w:r>
      <w:r>
        <w:rPr>
          <w:spacing w:val="1"/>
        </w:rPr>
        <w:t> </w:t>
      </w:r>
      <w:r>
        <w:rPr/>
        <w:t>semanas que siguen a la fecha de adeudo en cuenta. Además, el artículo 27.5 de la Ley</w:t>
      </w:r>
      <w:r>
        <w:rPr>
          <w:spacing w:val="1"/>
        </w:rPr>
        <w:t> </w:t>
      </w:r>
      <w:r>
        <w:rPr/>
        <w:t>8/1989, de 13 de abril, de Tasas y Precios Públicos, dispone que, cuando por causas no</w:t>
      </w:r>
      <w:r>
        <w:rPr>
          <w:spacing w:val="1"/>
        </w:rPr>
        <w:t> </w:t>
      </w:r>
      <w:r>
        <w:rPr/>
        <w:t>imputables al obligado al pago del precio público no se preste el servicio o no se realice</w:t>
      </w:r>
      <w:r>
        <w:rPr>
          <w:spacing w:val="-52"/>
        </w:rPr>
        <w:t> </w:t>
      </w:r>
      <w:r>
        <w:rPr/>
        <w:t>la</w:t>
      </w:r>
      <w:r>
        <w:rPr>
          <w:spacing w:val="1"/>
        </w:rPr>
        <w:t> </w:t>
      </w:r>
      <w:r>
        <w:rPr/>
        <w:t>actividad,</w:t>
      </w:r>
      <w:r>
        <w:rPr>
          <w:spacing w:val="1"/>
        </w:rPr>
        <w:t> </w:t>
      </w:r>
      <w:r>
        <w:rPr/>
        <w:t>se</w:t>
      </w:r>
      <w:r>
        <w:rPr>
          <w:spacing w:val="1"/>
        </w:rPr>
        <w:t> </w:t>
      </w:r>
      <w:r>
        <w:rPr/>
        <w:t>procederá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la</w:t>
      </w:r>
      <w:r>
        <w:rPr>
          <w:spacing w:val="1"/>
        </w:rPr>
        <w:t> </w:t>
      </w:r>
      <w:r>
        <w:rPr/>
        <w:t>devolución</w:t>
      </w:r>
      <w:r>
        <w:rPr>
          <w:spacing w:val="1"/>
        </w:rPr>
        <w:t> </w:t>
      </w:r>
      <w:r>
        <w:rPr/>
        <w:t>del</w:t>
      </w:r>
      <w:r>
        <w:rPr>
          <w:spacing w:val="1"/>
        </w:rPr>
        <w:t> </w:t>
      </w:r>
      <w:r>
        <w:rPr/>
        <w:t>importe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corresponda,</w:t>
      </w:r>
      <w:r>
        <w:rPr>
          <w:spacing w:val="1"/>
        </w:rPr>
        <w:t> </w:t>
      </w:r>
      <w:r>
        <w:rPr/>
        <w:t>según</w:t>
      </w:r>
      <w:r>
        <w:rPr>
          <w:spacing w:val="1"/>
        </w:rPr>
        <w:t> </w:t>
      </w:r>
      <w:r>
        <w:rPr/>
        <w:t>el</w:t>
      </w:r>
      <w:r>
        <w:rPr>
          <w:spacing w:val="-52"/>
        </w:rPr>
        <w:t> </w:t>
      </w:r>
      <w:r>
        <w:rPr/>
        <w:t>procedimiento aprobado por la Universidad.</w:t>
      </w:r>
      <w:r>
        <w:rPr>
          <w:spacing w:val="1"/>
        </w:rPr>
        <w:t> </w:t>
      </w:r>
      <w:r>
        <w:rPr/>
        <w:t>Por su parte, el artículo 27.6</w:t>
      </w:r>
      <w:r>
        <w:rPr>
          <w:spacing w:val="1"/>
        </w:rPr>
        <w:t> </w:t>
      </w:r>
      <w:r>
        <w:rPr/>
        <w:t>de la misma</w:t>
      </w:r>
      <w:r>
        <w:rPr>
          <w:spacing w:val="-52"/>
        </w:rPr>
        <w:t> </w:t>
      </w:r>
      <w:r>
        <w:rPr/>
        <w:t>ley</w:t>
      </w:r>
      <w:r>
        <w:rPr>
          <w:spacing w:val="1"/>
        </w:rPr>
        <w:t> </w:t>
      </w:r>
      <w:r>
        <w:rPr/>
        <w:t>dispone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las</w:t>
      </w:r>
      <w:r>
        <w:rPr>
          <w:spacing w:val="1"/>
        </w:rPr>
        <w:t> </w:t>
      </w:r>
      <w:r>
        <w:rPr/>
        <w:t>deudas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precios</w:t>
      </w:r>
      <w:r>
        <w:rPr>
          <w:spacing w:val="1"/>
        </w:rPr>
        <w:t> </w:t>
      </w:r>
      <w:r>
        <w:rPr/>
        <w:t>públicos</w:t>
      </w:r>
      <w:r>
        <w:rPr>
          <w:spacing w:val="1"/>
        </w:rPr>
        <w:t> </w:t>
      </w:r>
      <w:r>
        <w:rPr/>
        <w:t>podrán</w:t>
      </w:r>
      <w:r>
        <w:rPr>
          <w:spacing w:val="1"/>
        </w:rPr>
        <w:t> </w:t>
      </w:r>
      <w:r>
        <w:rPr/>
        <w:t>exigirse</w:t>
      </w:r>
      <w:r>
        <w:rPr>
          <w:spacing w:val="1"/>
        </w:rPr>
        <w:t> </w:t>
      </w:r>
      <w:r>
        <w:rPr/>
        <w:t>mediante</w:t>
      </w:r>
      <w:r>
        <w:rPr>
          <w:spacing w:val="1"/>
        </w:rPr>
        <w:t> </w:t>
      </w:r>
      <w:r>
        <w:rPr/>
        <w:t>el</w:t>
      </w:r>
      <w:r>
        <w:rPr>
          <w:spacing w:val="1"/>
        </w:rPr>
        <w:t> </w:t>
      </w:r>
      <w:r>
        <w:rPr/>
        <w:t>procedimiento administrativo</w:t>
      </w:r>
      <w:r>
        <w:rPr>
          <w:spacing w:val="-2"/>
        </w:rPr>
        <w:t> </w:t>
      </w:r>
      <w:r>
        <w:rPr/>
        <w:t>de apremio, conforme a la</w:t>
      </w:r>
      <w:r>
        <w:rPr>
          <w:spacing w:val="-3"/>
        </w:rPr>
        <w:t> </w:t>
      </w:r>
      <w:r>
        <w:rPr/>
        <w:t>normativa</w:t>
      </w:r>
      <w:r>
        <w:rPr>
          <w:spacing w:val="-3"/>
        </w:rPr>
        <w:t> </w:t>
      </w:r>
      <w:r>
        <w:rPr/>
        <w:t>vigente.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ind w:left="258"/>
        <w:jc w:val="both"/>
      </w:pPr>
      <w:bookmarkStart w:name="Fecha y firma" w:id="2"/>
      <w:bookmarkEnd w:id="2"/>
      <w:r>
        <w:rPr/>
      </w:r>
      <w:r>
        <w:rPr/>
        <w:t>Fecha y</w:t>
      </w:r>
      <w:r>
        <w:rPr>
          <w:spacing w:val="-4"/>
        </w:rPr>
        <w:t> </w:t>
      </w:r>
      <w:r>
        <w:rPr/>
        <w:t>firma</w:t>
      </w:r>
      <w:r>
        <w:rPr>
          <w:spacing w:val="49"/>
        </w:rPr>
        <w:t> </w:t>
      </w:r>
      <w:r>
        <w:rPr/>
        <w:t>del</w:t>
      </w:r>
      <w:r>
        <w:rPr>
          <w:spacing w:val="-4"/>
        </w:rPr>
        <w:t> </w:t>
      </w:r>
      <w:r>
        <w:rPr/>
        <w:t>titular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la</w:t>
      </w:r>
      <w:r>
        <w:rPr>
          <w:spacing w:val="-3"/>
        </w:rPr>
        <w:t> </w:t>
      </w:r>
      <w:r>
        <w:rPr/>
        <w:t>cuenta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0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7.050003pt;margin-top:14.807032pt;width:439.8pt;height:106pt;mso-position-horizontal-relative:page;mso-position-vertical-relative:paragraph;z-index:-15728640;mso-wrap-distance-left:0;mso-wrap-distance-right:0" type="#_x0000_t202" filled="false" stroked="true" strokeweight=".5pt" strokecolor="#000000">
            <v:textbox inset="0,0,0,0">
              <w:txbxContent>
                <w:p>
                  <w:pPr>
                    <w:spacing w:line="276" w:lineRule="auto" w:before="122"/>
                    <w:ind w:left="155" w:right="411" w:firstLine="0"/>
                    <w:jc w:val="left"/>
                    <w:rPr>
                      <w:sz w:val="18"/>
                    </w:rPr>
                  </w:pPr>
                  <w:r>
                    <w:rPr>
                      <w:b/>
                      <w:sz w:val="18"/>
                    </w:rPr>
                    <w:t>TODOS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LOS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CAMPOS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HAN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DE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SER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CUMPLIMENTADOS</w:t>
                  </w:r>
                  <w:r>
                    <w:rPr>
                      <w:b/>
                      <w:spacing w:val="-5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OBLIGATORIAMENTE</w:t>
                  </w:r>
                  <w:r>
                    <w:rPr>
                      <w:sz w:val="18"/>
                    </w:rPr>
                    <w:t>.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UNA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VEZ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FIRMADA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ESTA</w:t>
                  </w:r>
                  <w:r>
                    <w:rPr>
                      <w:spacing w:val="-4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ORDEN</w:t>
                  </w:r>
                  <w:r>
                    <w:rPr>
                      <w:spacing w:val="-3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 DOMICILIACIÓN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DEBERÁ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SER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ENVIADA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AL ACREEDOR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PARA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SU</w:t>
                  </w:r>
                  <w:r>
                    <w:rPr>
                      <w:spacing w:val="-1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CUSTODIA</w:t>
                  </w:r>
                  <w:r>
                    <w:rPr>
                      <w:spacing w:val="-3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TRAVÉS</w:t>
                  </w:r>
                  <w:r>
                    <w:rPr>
                      <w:spacing w:val="-2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75" w:val="left" w:leader="none"/>
                      <w:tab w:pos="876" w:val="left" w:leader="none"/>
                    </w:tabs>
                    <w:spacing w:before="102"/>
                    <w:ind w:left="875" w:right="0" w:hanging="361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Secretaría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virtual,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mediante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escaneo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de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la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orden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firmada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y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cargando</w:t>
                  </w:r>
                  <w:r>
                    <w:rPr>
                      <w:spacing w:val="-5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fichero</w:t>
                  </w:r>
                  <w:r>
                    <w:rPr>
                      <w:spacing w:val="-6"/>
                      <w:sz w:val="18"/>
                    </w:rPr>
                    <w:t> </w:t>
                  </w:r>
                  <w:r>
                    <w:rPr>
                      <w:sz w:val="18"/>
                    </w:rPr>
                    <w:t>generado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75" w:val="left" w:leader="none"/>
                      <w:tab w:pos="876" w:val="left" w:leader="none"/>
                    </w:tabs>
                    <w:spacing w:before="32"/>
                    <w:ind w:left="875" w:right="0" w:hanging="361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Correo</w:t>
                  </w:r>
                  <w:r>
                    <w:rPr>
                      <w:spacing w:val="-9"/>
                      <w:sz w:val="18"/>
                    </w:rPr>
                    <w:t> </w:t>
                  </w:r>
                  <w:r>
                    <w:rPr>
                      <w:sz w:val="18"/>
                    </w:rPr>
                    <w:t>electrónico:</w:t>
                  </w:r>
                </w:p>
                <w:p>
                  <w:pPr>
                    <w:numPr>
                      <w:ilvl w:val="0"/>
                      <w:numId w:val="1"/>
                    </w:numPr>
                    <w:tabs>
                      <w:tab w:pos="875" w:val="left" w:leader="none"/>
                      <w:tab w:pos="876" w:val="left" w:leader="none"/>
                    </w:tabs>
                    <w:spacing w:line="273" w:lineRule="auto" w:before="35"/>
                    <w:ind w:left="875" w:right="552" w:hanging="360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Presencialmente en las oficinas de la Universidad ubicadas en Madrid o en cualquiera de sus Centros</w:t>
                  </w:r>
                  <w:r>
                    <w:rPr>
                      <w:spacing w:val="-38"/>
                      <w:sz w:val="18"/>
                    </w:rPr>
                    <w:t> </w:t>
                  </w:r>
                  <w:r>
                    <w:rPr>
                      <w:sz w:val="18"/>
                    </w:rPr>
                    <w:t>Asociados</w:t>
                  </w:r>
                </w:p>
              </w:txbxContent>
            </v:textbox>
            <v:stroke dashstyle="solid"/>
            <w10:wrap type="topAndBottom"/>
          </v:shape>
        </w:pict>
      </w:r>
    </w:p>
    <w:sectPr>
      <w:type w:val="continuous"/>
      <w:pgSz w:w="11910" w:h="16840"/>
      <w:pgMar w:top="1220" w:bottom="280" w:left="1440" w:right="1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875" w:hanging="360"/>
      </w:pPr>
      <w:rPr>
        <w:rFonts w:hint="default" w:ascii="Symbol" w:hAnsi="Symbol" w:eastAsia="Symbol" w:cs="Symbol"/>
        <w:w w:val="100"/>
        <w:sz w:val="18"/>
        <w:szCs w:val="18"/>
        <w:lang w:val="es-ES" w:eastAsia="en-US" w:bidi="ar-SA"/>
      </w:rPr>
    </w:lvl>
    <w:lvl w:ilvl="1">
      <w:start w:val="0"/>
      <w:numFmt w:val="bullet"/>
      <w:lvlText w:val="•"/>
      <w:lvlJc w:val="left"/>
      <w:pPr>
        <w:ind w:left="1670" w:hanging="360"/>
      </w:pPr>
      <w:rPr>
        <w:rFonts w:hint="default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461" w:hanging="360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251" w:hanging="360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042" w:hanging="360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4833" w:hanging="360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5623" w:hanging="360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6414" w:hanging="360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7204" w:hanging="360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38"/>
      <w:ind w:left="2055" w:right="2037"/>
      <w:jc w:val="center"/>
    </w:pPr>
    <w:rPr>
      <w:rFonts w:ascii="Calibri" w:hAnsi="Calibri" w:eastAsia="Calibri" w:cs="Calibri"/>
      <w:b/>
      <w:bCs/>
      <w:sz w:val="24"/>
      <w:szCs w:val="24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>
      <w:spacing w:line="272" w:lineRule="exact"/>
      <w:ind w:left="107"/>
    </w:pPr>
    <w:rPr>
      <w:rFonts w:ascii="Calibri" w:hAnsi="Calibri" w:eastAsia="Calibri" w:cs="Calibri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MARIA COGOLLOR</dc:creator>
  <dcterms:created xsi:type="dcterms:W3CDTF">2021-11-03T00:20:58Z</dcterms:created>
  <dcterms:modified xsi:type="dcterms:W3CDTF">2021-11-03T00:20:58Z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2015-07-06T00:00:00Z</vt:filetime>
  </property>
  <property fmtid="{D5CDD505-2E9C-101B-9397-08002B2CF9AE}" pid="3" name="Creator">
    <vt:lpwstr>Acrobat PDFMaker 11 para Word</vt:lpwstr>
  </property>
  <property fmtid="{D5CDD505-2E9C-101B-9397-08002B2CF9AE}" pid="4" name="LastSaved">
    <vt:filetime>2021-11-03T00:00:00Z</vt:filetime>
  </property>
</Properties>
</file>